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adjustRightInd w:val="0"/>
        <w:snapToGrid w:val="0"/>
        <w:spacing w:line="560" w:lineRule="exact"/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附件1</w:t>
      </w:r>
    </w:p>
    <w:p>
      <w:pPr>
        <w:pStyle w:val="6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</w:p>
    <w:p>
      <w:pPr>
        <w:widowControl/>
        <w:jc w:val="center"/>
        <w:textAlignment w:val="center"/>
        <w:rPr>
          <w:rFonts w:ascii="Times New Roman" w:hAnsi="Times New Roman" w:eastAsia="方正小标宋简体" w:cs="Times New Roman"/>
          <w:sz w:val="36"/>
          <w:szCs w:val="36"/>
          <w:highlight w:val="none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shd w:val="clear" w:color="auto" w:fill="FFFFFF"/>
          <w:lang w:val="en-US" w:eastAsia="zh-CN"/>
        </w:rPr>
        <w:t>浙江台城商贸服务有限公司</w:t>
      </w:r>
      <w:r>
        <w:rPr>
          <w:rFonts w:ascii="Times New Roman" w:hAnsi="Times New Roman" w:eastAsia="方正小标宋简体" w:cs="Times New Roman"/>
          <w:sz w:val="36"/>
          <w:szCs w:val="36"/>
          <w:highlight w:val="none"/>
          <w:shd w:val="clear" w:color="auto" w:fill="FFFFFF"/>
        </w:rPr>
        <w:t>招聘岗位表</w:t>
      </w:r>
    </w:p>
    <w:p>
      <w:pPr>
        <w:pStyle w:val="6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2392" w:tblpY="86"/>
        <w:tblOverlap w:val="never"/>
        <w:tblW w:w="43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570"/>
        <w:gridCol w:w="989"/>
        <w:gridCol w:w="710"/>
        <w:gridCol w:w="1217"/>
        <w:gridCol w:w="1419"/>
        <w:gridCol w:w="2033"/>
        <w:gridCol w:w="2582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9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招录人数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学历（学位）要求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294" w:type="pc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浙江台城商贸服务有限公司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交通运输大类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、土木建筑大类等相关专业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应届毕业生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13958096053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（面谈）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1417" w:bottom="153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3FF31624"/>
    <w:rsid w:val="3FF31624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正文（首行缩进2字符）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2024-09-19T03:23:00Z</dcterms:created>
  <dc:creator>吴婷婷</dc:creator>
  <cp:lastModifiedBy>吴婷婷</cp:lastModifiedBy>
  <dcterms:modified xsi:type="dcterms:W3CDTF">2024-09-19T03:24:58Z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BBEFFFE705044779AF2C666C0FCE7D20_11</vt:lpwstr>
  </property>
</Properties>
</file>